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6E" w:rsidRDefault="005F69B8" w:rsidP="00493B1E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D5E4CC" wp14:editId="0DB734B6">
            <wp:simplePos x="0" y="0"/>
            <wp:positionH relativeFrom="column">
              <wp:posOffset>3086100</wp:posOffset>
            </wp:positionH>
            <wp:positionV relativeFrom="paragraph">
              <wp:posOffset>-371475</wp:posOffset>
            </wp:positionV>
            <wp:extent cx="716280" cy="719455"/>
            <wp:effectExtent l="0" t="0" r="0" b="0"/>
            <wp:wrapTight wrapText="bothSides">
              <wp:wrapPolygon edited="0">
                <wp:start x="0" y="0"/>
                <wp:lineTo x="0" y="21162"/>
                <wp:lineTo x="21255" y="21162"/>
                <wp:lineTo x="21255" y="0"/>
                <wp:lineTo x="0" y="0"/>
              </wp:wrapPolygon>
            </wp:wrapTight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1" layoutInCell="1" allowOverlap="1" wp14:anchorId="486DF259" wp14:editId="3CF71E11">
            <wp:simplePos x="0" y="0"/>
            <wp:positionH relativeFrom="column">
              <wp:posOffset>2057400</wp:posOffset>
            </wp:positionH>
            <wp:positionV relativeFrom="paragraph">
              <wp:posOffset>-466725</wp:posOffset>
            </wp:positionV>
            <wp:extent cx="748665" cy="941705"/>
            <wp:effectExtent l="0" t="0" r="0" b="0"/>
            <wp:wrapNone/>
            <wp:docPr id="3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9E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4954EE" wp14:editId="6B4C17BC">
                <wp:simplePos x="0" y="0"/>
                <wp:positionH relativeFrom="column">
                  <wp:posOffset>2244090</wp:posOffset>
                </wp:positionH>
                <wp:positionV relativeFrom="paragraph">
                  <wp:posOffset>-464185</wp:posOffset>
                </wp:positionV>
                <wp:extent cx="42545" cy="20320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C22" w:rsidRDefault="00A42C22">
                            <w:r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76.7pt;margin-top:-36.55pt;width:3.35pt;height:1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" filled="f" stroked="f">
                <v:textbox inset="0,0,0,0">
                  <w:txbxContent>
                    <w:p w:rsidR="00A42C22" w:rsidRDefault="00A42C22">
                      <w:r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04C6E" w:rsidRDefault="00104C6E">
      <w:pPr>
        <w:rPr>
          <w:rFonts w:ascii="Arial" w:hAnsi="Arial" w:cs="Arial"/>
          <w:sz w:val="20"/>
          <w:szCs w:val="20"/>
        </w:rPr>
      </w:pPr>
    </w:p>
    <w:p w:rsidR="00104C6E" w:rsidRDefault="00104C6E">
      <w:pPr>
        <w:rPr>
          <w:rFonts w:ascii="Arial" w:hAnsi="Arial" w:cs="Arial"/>
          <w:sz w:val="20"/>
          <w:szCs w:val="20"/>
        </w:rPr>
      </w:pPr>
    </w:p>
    <w:p w:rsidR="00104C6E" w:rsidRDefault="00104C6E">
      <w:pPr>
        <w:rPr>
          <w:rFonts w:ascii="Arial" w:hAnsi="Arial" w:cs="Arial"/>
          <w:sz w:val="20"/>
          <w:szCs w:val="20"/>
        </w:rPr>
      </w:pPr>
    </w:p>
    <w:p w:rsidR="00104C6E" w:rsidRDefault="00B259EB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 wp14:anchorId="51211D93" wp14:editId="7E786225">
                <wp:simplePos x="0" y="0"/>
                <wp:positionH relativeFrom="column">
                  <wp:posOffset>3810</wp:posOffset>
                </wp:positionH>
                <wp:positionV relativeFrom="margin">
                  <wp:posOffset>-339090</wp:posOffset>
                </wp:positionV>
                <wp:extent cx="6172200" cy="125730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C22" w:rsidRDefault="00A42C22" w:rsidP="00AF5EA4">
                            <w:pPr>
                              <w:pStyle w:val="berschrift2"/>
                              <w:tabs>
                                <w:tab w:val="clear" w:pos="7380"/>
                                <w:tab w:val="left" w:pos="6663"/>
                              </w:tabs>
                              <w:rPr>
                                <w:spacing w:val="20"/>
                              </w:rPr>
                            </w:pPr>
                            <w:r>
                              <w:rPr>
                                <w:spacing w:val="20"/>
                              </w:rPr>
                              <w:t>Dr. W. HÖCHTER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spacing w:val="20"/>
                              </w:rPr>
                              <w:t>Prof. Dr. M. SCHNURR</w:t>
                            </w:r>
                          </w:p>
                          <w:p w:rsidR="00A42C22" w:rsidRPr="007853D0" w:rsidRDefault="00A42C22" w:rsidP="006A1231">
                            <w:pPr>
                              <w:pStyle w:val="berschrift2"/>
                              <w:tabs>
                                <w:tab w:val="clear" w:pos="7380"/>
                                <w:tab w:val="left" w:pos="6237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</w:p>
                          <w:p w:rsidR="00A42C22" w:rsidRDefault="00A42C22">
                            <w:pPr>
                              <w:pStyle w:val="berschrift1"/>
                              <w:tabs>
                                <w:tab w:val="left" w:pos="7200"/>
                              </w:tabs>
                            </w:pPr>
                            <w:r>
                              <w:t xml:space="preserve">Internist-Gastroenterologe </w:t>
                            </w:r>
                            <w:r>
                              <w:tab/>
                              <w:t xml:space="preserve"> </w:t>
                            </w:r>
                            <w:proofErr w:type="spellStart"/>
                            <w:r>
                              <w:t>Internist-Gastroenterologe</w:t>
                            </w:r>
                            <w:proofErr w:type="spellEnd"/>
                          </w:p>
                          <w:p w:rsidR="00A42C22" w:rsidRDefault="00A42C2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42C22" w:rsidRPr="00624431" w:rsidRDefault="00A42C2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2C22" w:rsidRDefault="00A42C22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42C22" w:rsidRDefault="00A42C22">
                            <w:pPr>
                              <w:jc w:val="center"/>
                              <w:rPr>
                                <w:rFonts w:ascii="Arial" w:hAnsi="Arial" w:cs="Arial"/>
                                <w:spacing w:val="1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8"/>
                                <w:sz w:val="20"/>
                                <w:szCs w:val="20"/>
                              </w:rPr>
                              <w:t xml:space="preserve">Ärztepartnerschaft – Diagnostische &amp; operative Endoskopie – Tagesbetten </w:t>
                            </w:r>
                          </w:p>
                          <w:p w:rsidR="00A42C22" w:rsidRDefault="00A42C22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spacing w:val="18"/>
                                <w:sz w:val="10"/>
                                <w:szCs w:val="10"/>
                              </w:rPr>
                            </w:pPr>
                          </w:p>
                          <w:p w:rsidR="003A1754" w:rsidRDefault="003A1754" w:rsidP="0092272B">
                            <w:pPr>
                              <w:tabs>
                                <w:tab w:val="left" w:pos="774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3A1754" w:rsidRDefault="003A1754" w:rsidP="0092272B">
                            <w:pPr>
                              <w:tabs>
                                <w:tab w:val="left" w:pos="774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3A1754" w:rsidRDefault="003A1754" w:rsidP="0092272B">
                            <w:pPr>
                              <w:tabs>
                                <w:tab w:val="left" w:pos="774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3A1754" w:rsidRDefault="003A1754" w:rsidP="0092272B">
                            <w:pPr>
                              <w:tabs>
                                <w:tab w:val="left" w:pos="774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3A1754" w:rsidRDefault="003A1754" w:rsidP="0092272B">
                            <w:pPr>
                              <w:tabs>
                                <w:tab w:val="left" w:pos="774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3A1754" w:rsidRDefault="003A1754" w:rsidP="0092272B">
                            <w:pPr>
                              <w:tabs>
                                <w:tab w:val="left" w:pos="774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3A1754" w:rsidRDefault="003A1754" w:rsidP="0092272B">
                            <w:pPr>
                              <w:tabs>
                                <w:tab w:val="left" w:pos="774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3A1754" w:rsidRDefault="003A1754" w:rsidP="0092272B">
                            <w:pPr>
                              <w:tabs>
                                <w:tab w:val="left" w:pos="774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42C22" w:rsidRDefault="00A42C22" w:rsidP="0092272B">
                            <w:pPr>
                              <w:tabs>
                                <w:tab w:val="left" w:pos="77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Landshuter Allee 43</w:t>
                            </w:r>
                          </w:p>
                          <w:p w:rsidR="00A42C22" w:rsidRDefault="00A42C22" w:rsidP="0092272B">
                            <w:pPr>
                              <w:tabs>
                                <w:tab w:val="left" w:pos="66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(Ecke Nymphenburger Str. 146)</w:t>
                            </w:r>
                          </w:p>
                          <w:p w:rsidR="00A42C22" w:rsidRDefault="00A42C22" w:rsidP="0092272B">
                            <w:pPr>
                              <w:tabs>
                                <w:tab w:val="left" w:pos="77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42C22" w:rsidRDefault="00A42C22" w:rsidP="00624431">
                            <w:pPr>
                              <w:tabs>
                                <w:tab w:val="left" w:pos="77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.3pt;margin-top:-26.7pt;width:486pt;height:9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" stroked="f">
                <v:textbox inset="0,,0">
                  <w:txbxContent>
                    <w:p w:rsidR="00A42C22" w:rsidRDefault="00A42C22" w:rsidP="00AF5EA4">
                      <w:pPr>
                        <w:pStyle w:val="berschrift2"/>
                        <w:tabs>
                          <w:tab w:val="clear" w:pos="7380"/>
                          <w:tab w:val="left" w:pos="6663"/>
                        </w:tabs>
                        <w:rPr>
                          <w:spacing w:val="20"/>
                        </w:rPr>
                      </w:pPr>
                      <w:r>
                        <w:rPr>
                          <w:spacing w:val="20"/>
                        </w:rPr>
                        <w:t>Dr. W. HÖCHTER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rPr>
                          <w:spacing w:val="20"/>
                        </w:rPr>
                        <w:t>Prof. Dr. M. SCHNURR</w:t>
                      </w:r>
                    </w:p>
                    <w:p w:rsidR="00A42C22" w:rsidRPr="007853D0" w:rsidRDefault="00A42C22" w:rsidP="006A1231">
                      <w:pPr>
                        <w:pStyle w:val="berschrift2"/>
                        <w:tabs>
                          <w:tab w:val="clear" w:pos="7380"/>
                          <w:tab w:val="left" w:pos="6237"/>
                        </w:tabs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pacing w:val="20"/>
                        </w:rPr>
                        <w:t xml:space="preserve"> </w:t>
                      </w:r>
                    </w:p>
                    <w:p w:rsidR="00A42C22" w:rsidRDefault="00A42C22">
                      <w:pPr>
                        <w:pStyle w:val="berschrift1"/>
                        <w:tabs>
                          <w:tab w:val="left" w:pos="7200"/>
                        </w:tabs>
                      </w:pPr>
                      <w:r>
                        <w:t>Internist-</w:t>
                      </w:r>
                      <w:proofErr w:type="spellStart"/>
                      <w:r>
                        <w:t>Gastroenterologe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  <w:t xml:space="preserve"> Internist-</w:t>
                      </w:r>
                      <w:proofErr w:type="spellStart"/>
                      <w:r>
                        <w:t>Gastroenterologe</w:t>
                      </w:r>
                      <w:proofErr w:type="spellEnd"/>
                    </w:p>
                    <w:p w:rsidR="00A42C22" w:rsidRDefault="00A42C2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42C22" w:rsidRPr="00624431" w:rsidRDefault="00A42C22">
                      <w:pPr>
                        <w:rPr>
                          <w:rFonts w:ascii="Arial" w:hAnsi="Arial" w:cs="Arial"/>
                        </w:rPr>
                      </w:pPr>
                    </w:p>
                    <w:p w:rsidR="00A42C22" w:rsidRDefault="00A42C22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42C22" w:rsidRDefault="00A42C22">
                      <w:pPr>
                        <w:jc w:val="center"/>
                        <w:rPr>
                          <w:rFonts w:ascii="Arial" w:hAnsi="Arial" w:cs="Arial"/>
                          <w:spacing w:val="18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pacing w:val="18"/>
                          <w:sz w:val="20"/>
                          <w:szCs w:val="20"/>
                        </w:rPr>
                        <w:t xml:space="preserve">Ärztepartnerschaft – Diagnostische &amp; operative Endoskopie – Tagesbetten </w:t>
                      </w:r>
                    </w:p>
                    <w:p w:rsidR="00A42C22" w:rsidRDefault="00A42C22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spacing w:val="18"/>
                          <w:sz w:val="10"/>
                          <w:szCs w:val="10"/>
                        </w:rPr>
                      </w:pPr>
                    </w:p>
                    <w:p w:rsidR="003A1754" w:rsidRDefault="003A1754" w:rsidP="0092272B">
                      <w:pPr>
                        <w:tabs>
                          <w:tab w:val="left" w:pos="7740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3A1754" w:rsidRDefault="003A1754" w:rsidP="0092272B">
                      <w:pPr>
                        <w:tabs>
                          <w:tab w:val="left" w:pos="7740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3A1754" w:rsidRDefault="003A1754" w:rsidP="0092272B">
                      <w:pPr>
                        <w:tabs>
                          <w:tab w:val="left" w:pos="7740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3A1754" w:rsidRDefault="003A1754" w:rsidP="0092272B">
                      <w:pPr>
                        <w:tabs>
                          <w:tab w:val="left" w:pos="7740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3A1754" w:rsidRDefault="003A1754" w:rsidP="0092272B">
                      <w:pPr>
                        <w:tabs>
                          <w:tab w:val="left" w:pos="7740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3A1754" w:rsidRDefault="003A1754" w:rsidP="0092272B">
                      <w:pPr>
                        <w:tabs>
                          <w:tab w:val="left" w:pos="7740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3A1754" w:rsidRDefault="003A1754" w:rsidP="0092272B">
                      <w:pPr>
                        <w:tabs>
                          <w:tab w:val="left" w:pos="7740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3A1754" w:rsidRDefault="003A1754" w:rsidP="0092272B">
                      <w:pPr>
                        <w:tabs>
                          <w:tab w:val="left" w:pos="7740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A42C22" w:rsidRDefault="00A42C22" w:rsidP="0092272B">
                      <w:pPr>
                        <w:tabs>
                          <w:tab w:val="left" w:pos="77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Landshuter Allee 43</w:t>
                      </w:r>
                    </w:p>
                    <w:p w:rsidR="00A42C22" w:rsidRDefault="00A42C22" w:rsidP="0092272B">
                      <w:pPr>
                        <w:tabs>
                          <w:tab w:val="left" w:pos="66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(Ecke Nymphenburger Str. 146)</w:t>
                      </w:r>
                    </w:p>
                    <w:p w:rsidR="00A42C22" w:rsidRDefault="00A42C22" w:rsidP="0092272B">
                      <w:pPr>
                        <w:tabs>
                          <w:tab w:val="left" w:pos="77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42C22" w:rsidRDefault="00A42C22" w:rsidP="00624431">
                      <w:pPr>
                        <w:tabs>
                          <w:tab w:val="left" w:pos="77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:rsidR="003A1754" w:rsidRDefault="003A1754" w:rsidP="00624431">
      <w:pPr>
        <w:rPr>
          <w:rFonts w:ascii="Arial" w:hAnsi="Arial" w:cs="Arial"/>
          <w:sz w:val="20"/>
          <w:szCs w:val="20"/>
        </w:rPr>
      </w:pPr>
    </w:p>
    <w:p w:rsidR="00296979" w:rsidRPr="00296979" w:rsidRDefault="00296979" w:rsidP="00296979">
      <w:pPr>
        <w:spacing w:before="100" w:beforeAutospacing="1" w:after="100" w:afterAutospacing="1"/>
        <w:outlineLvl w:val="1"/>
        <w:rPr>
          <w:rFonts w:ascii="Arial" w:hAnsi="Arial" w:cs="Arial"/>
          <w:b/>
          <w:bCs/>
        </w:rPr>
      </w:pPr>
      <w:r w:rsidRPr="00296979">
        <w:rPr>
          <w:rFonts w:ascii="Arial" w:hAnsi="Arial" w:cs="Arial"/>
          <w:b/>
          <w:bCs/>
        </w:rPr>
        <w:t>Testvorbereitung H2-Atemtests</w:t>
      </w:r>
    </w:p>
    <w:p w:rsidR="00296979" w:rsidRPr="00296979" w:rsidRDefault="00296979" w:rsidP="00296979">
      <w:pPr>
        <w:rPr>
          <w:rFonts w:ascii="Arial" w:hAnsi="Arial" w:cs="Arial"/>
          <w:sz w:val="22"/>
          <w:szCs w:val="22"/>
        </w:rPr>
      </w:pPr>
      <w:r w:rsidRPr="00296979">
        <w:rPr>
          <w:rFonts w:ascii="Arial" w:hAnsi="Arial" w:cs="Arial"/>
          <w:sz w:val="22"/>
          <w:szCs w:val="22"/>
        </w:rPr>
        <w:t>Sehr geehrte Patientin, sehr geehrter Patient,</w:t>
      </w:r>
    </w:p>
    <w:p w:rsidR="00296979" w:rsidRPr="00296979" w:rsidRDefault="00296979" w:rsidP="00296979">
      <w:pPr>
        <w:rPr>
          <w:rFonts w:ascii="Arial" w:hAnsi="Arial" w:cs="Arial"/>
          <w:sz w:val="22"/>
          <w:szCs w:val="22"/>
        </w:rPr>
      </w:pPr>
    </w:p>
    <w:p w:rsidR="00296979" w:rsidRPr="00296979" w:rsidRDefault="00296979" w:rsidP="00296979">
      <w:pPr>
        <w:rPr>
          <w:rFonts w:ascii="Arial" w:hAnsi="Arial" w:cs="Arial"/>
          <w:sz w:val="22"/>
          <w:szCs w:val="22"/>
        </w:rPr>
      </w:pPr>
      <w:r w:rsidRPr="00296979">
        <w:rPr>
          <w:rFonts w:ascii="Arial" w:hAnsi="Arial" w:cs="Arial"/>
          <w:sz w:val="22"/>
          <w:szCs w:val="22"/>
        </w:rPr>
        <w:t xml:space="preserve">Der bei Ihnen vorgesehene H2-Atemtest ist hilfreich für die Beurteilung verschiedener Krankheiten und Beschwerden des Verdauungstraktes. Er dauert etwa 2-3 Stunden. Bringen Sie bitte deshalb Geduld und auch etwas zum Zeitvertreib im Wartezimmer (Bücher, Zeitung, Laptop etc.) mit. </w:t>
      </w:r>
    </w:p>
    <w:p w:rsidR="00296979" w:rsidRPr="00296979" w:rsidRDefault="00296979" w:rsidP="00296979">
      <w:pPr>
        <w:rPr>
          <w:rFonts w:ascii="Arial" w:hAnsi="Arial" w:cs="Arial"/>
          <w:sz w:val="22"/>
          <w:szCs w:val="22"/>
        </w:rPr>
      </w:pPr>
    </w:p>
    <w:p w:rsidR="00296979" w:rsidRPr="00296979" w:rsidRDefault="00296979" w:rsidP="00296979">
      <w:pPr>
        <w:rPr>
          <w:rFonts w:ascii="Arial" w:hAnsi="Arial" w:cs="Arial"/>
          <w:sz w:val="22"/>
          <w:szCs w:val="22"/>
        </w:rPr>
      </w:pPr>
      <w:r w:rsidRPr="00296979">
        <w:rPr>
          <w:rFonts w:ascii="Arial" w:hAnsi="Arial" w:cs="Arial"/>
          <w:sz w:val="22"/>
          <w:szCs w:val="22"/>
        </w:rPr>
        <w:t>Eine korrekte Vorbereitung ist sehr wichtig und vermeidet unnötige und für Sie zeitaufwendige Wiederholungsuntersuchungen. Daher sollten Sie folgende Punkte unbedingt beachten:</w:t>
      </w:r>
    </w:p>
    <w:p w:rsidR="00296979" w:rsidRPr="00296979" w:rsidRDefault="00296979" w:rsidP="00296979">
      <w:pPr>
        <w:rPr>
          <w:rFonts w:ascii="Arial" w:hAnsi="Arial" w:cs="Arial"/>
          <w:sz w:val="22"/>
          <w:szCs w:val="22"/>
        </w:rPr>
      </w:pPr>
    </w:p>
    <w:p w:rsidR="00296979" w:rsidRPr="00475A14" w:rsidRDefault="00296979" w:rsidP="00296979">
      <w:pPr>
        <w:rPr>
          <w:rFonts w:ascii="Arial" w:hAnsi="Arial" w:cs="Arial"/>
          <w:b/>
          <w:sz w:val="22"/>
          <w:szCs w:val="22"/>
        </w:rPr>
      </w:pPr>
      <w:r w:rsidRPr="00475A14">
        <w:rPr>
          <w:rFonts w:ascii="Arial" w:hAnsi="Arial" w:cs="Arial"/>
          <w:b/>
          <w:sz w:val="22"/>
          <w:szCs w:val="22"/>
        </w:rPr>
        <w:t>4 Wochen vor der Testung:</w:t>
      </w:r>
    </w:p>
    <w:p w:rsidR="00296979" w:rsidRPr="00296979" w:rsidRDefault="00296979" w:rsidP="00296979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296979">
        <w:rPr>
          <w:rFonts w:ascii="Arial" w:eastAsia="Times New Roman" w:hAnsi="Arial" w:cs="Arial"/>
          <w:sz w:val="22"/>
          <w:szCs w:val="22"/>
        </w:rPr>
        <w:t>Ein H2-Atemtest ist erst vier Wochen nach Beendigung einer Antibiotika-Therapie oder Darmspülung (</w:t>
      </w:r>
      <w:r>
        <w:rPr>
          <w:rFonts w:ascii="Arial" w:eastAsia="Times New Roman" w:hAnsi="Arial" w:cs="Arial"/>
          <w:sz w:val="22"/>
          <w:szCs w:val="22"/>
        </w:rPr>
        <w:t xml:space="preserve">vor </w:t>
      </w:r>
      <w:r w:rsidRPr="00296979">
        <w:rPr>
          <w:rFonts w:ascii="Arial" w:eastAsia="Times New Roman" w:hAnsi="Arial" w:cs="Arial"/>
          <w:sz w:val="22"/>
          <w:szCs w:val="22"/>
        </w:rPr>
        <w:t>Koloskopie) möglich</w:t>
      </w:r>
    </w:p>
    <w:p w:rsidR="00296979" w:rsidRPr="00296979" w:rsidRDefault="00296979" w:rsidP="00296979">
      <w:pPr>
        <w:rPr>
          <w:rFonts w:ascii="Arial" w:hAnsi="Arial" w:cs="Arial"/>
          <w:sz w:val="22"/>
          <w:szCs w:val="22"/>
        </w:rPr>
      </w:pPr>
    </w:p>
    <w:p w:rsidR="00296979" w:rsidRPr="00296979" w:rsidRDefault="00296979" w:rsidP="00296979">
      <w:pPr>
        <w:rPr>
          <w:rFonts w:ascii="Arial" w:hAnsi="Arial" w:cs="Arial"/>
          <w:b/>
          <w:sz w:val="22"/>
          <w:szCs w:val="22"/>
        </w:rPr>
      </w:pPr>
      <w:r w:rsidRPr="00296979">
        <w:rPr>
          <w:rFonts w:ascii="Arial" w:hAnsi="Arial" w:cs="Arial"/>
          <w:b/>
          <w:sz w:val="22"/>
          <w:szCs w:val="22"/>
        </w:rPr>
        <w:t>Am Vortag:</w:t>
      </w:r>
    </w:p>
    <w:p w:rsidR="00296979" w:rsidRPr="00296979" w:rsidRDefault="00296979" w:rsidP="00296979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296979">
        <w:rPr>
          <w:rFonts w:ascii="Arial" w:eastAsia="Times New Roman" w:hAnsi="Arial" w:cs="Arial"/>
          <w:sz w:val="22"/>
          <w:szCs w:val="22"/>
        </w:rPr>
        <w:t>ballaststoffarme Ernährung</w:t>
      </w:r>
    </w:p>
    <w:p w:rsidR="00296979" w:rsidRPr="00296979" w:rsidRDefault="00296979" w:rsidP="00296979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296979">
        <w:rPr>
          <w:rFonts w:ascii="Arial" w:eastAsia="Times New Roman" w:hAnsi="Arial" w:cs="Arial"/>
          <w:sz w:val="22"/>
          <w:szCs w:val="22"/>
        </w:rPr>
        <w:t xml:space="preserve">keine Vollkornprodukte wie Vollkornbrot oder </w:t>
      </w:r>
      <w:proofErr w:type="spellStart"/>
      <w:r w:rsidRPr="00296979">
        <w:rPr>
          <w:rFonts w:ascii="Arial" w:eastAsia="Times New Roman" w:hAnsi="Arial" w:cs="Arial"/>
          <w:sz w:val="22"/>
          <w:szCs w:val="22"/>
        </w:rPr>
        <w:t>Müsli</w:t>
      </w:r>
      <w:proofErr w:type="spellEnd"/>
    </w:p>
    <w:p w:rsidR="00296979" w:rsidRPr="00296979" w:rsidRDefault="00296979" w:rsidP="00296979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296979">
        <w:rPr>
          <w:rFonts w:ascii="Arial" w:eastAsia="Times New Roman" w:hAnsi="Arial" w:cs="Arial"/>
          <w:sz w:val="22"/>
          <w:szCs w:val="22"/>
        </w:rPr>
        <w:t>keine Erbsen, Bohnen, Linsen, keine Kohlarten</w:t>
      </w:r>
    </w:p>
    <w:p w:rsidR="00296979" w:rsidRPr="00296979" w:rsidRDefault="00296979" w:rsidP="00296979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296979">
        <w:rPr>
          <w:rFonts w:ascii="Arial" w:eastAsia="Times New Roman" w:hAnsi="Arial" w:cs="Arial"/>
          <w:sz w:val="22"/>
          <w:szCs w:val="22"/>
        </w:rPr>
        <w:t xml:space="preserve">keine </w:t>
      </w:r>
      <w:proofErr w:type="spellStart"/>
      <w:r w:rsidRPr="00296979">
        <w:rPr>
          <w:rFonts w:ascii="Arial" w:eastAsia="Times New Roman" w:hAnsi="Arial" w:cs="Arial"/>
          <w:sz w:val="22"/>
          <w:szCs w:val="22"/>
        </w:rPr>
        <w:t>Nüsse</w:t>
      </w:r>
      <w:proofErr w:type="spellEnd"/>
      <w:r w:rsidRPr="00296979">
        <w:rPr>
          <w:rFonts w:ascii="Arial" w:eastAsia="Times New Roman" w:hAnsi="Arial" w:cs="Arial"/>
          <w:sz w:val="22"/>
          <w:szCs w:val="22"/>
        </w:rPr>
        <w:t xml:space="preserve">, bei Fructose-, </w:t>
      </w:r>
      <w:proofErr w:type="spellStart"/>
      <w:r w:rsidRPr="00296979">
        <w:rPr>
          <w:rFonts w:ascii="Arial" w:eastAsia="Times New Roman" w:hAnsi="Arial" w:cs="Arial"/>
          <w:sz w:val="22"/>
          <w:szCs w:val="22"/>
        </w:rPr>
        <w:t>Sorbittest</w:t>
      </w:r>
      <w:proofErr w:type="spellEnd"/>
      <w:r w:rsidRPr="00296979">
        <w:rPr>
          <w:rFonts w:ascii="Arial" w:eastAsia="Times New Roman" w:hAnsi="Arial" w:cs="Arial"/>
          <w:sz w:val="22"/>
          <w:szCs w:val="22"/>
        </w:rPr>
        <w:t xml:space="preserve"> auch kein Obst</w:t>
      </w:r>
    </w:p>
    <w:p w:rsidR="00296979" w:rsidRPr="00296979" w:rsidRDefault="00296979" w:rsidP="00296979">
      <w:pPr>
        <w:rPr>
          <w:rFonts w:ascii="Arial" w:hAnsi="Arial" w:cs="Arial"/>
          <w:sz w:val="22"/>
          <w:szCs w:val="22"/>
        </w:rPr>
      </w:pPr>
    </w:p>
    <w:p w:rsidR="00296979" w:rsidRPr="00475A14" w:rsidRDefault="00475A14" w:rsidP="00296979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Nüchtern-Periode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mindestens 14</w:t>
      </w:r>
      <w:r w:rsidR="00296979" w:rsidRPr="00475A14">
        <w:rPr>
          <w:rFonts w:ascii="Arial" w:hAnsi="Arial" w:cs="Arial"/>
          <w:b/>
          <w:sz w:val="22"/>
          <w:szCs w:val="22"/>
        </w:rPr>
        <w:t xml:space="preserve"> Stunden</w:t>
      </w:r>
    </w:p>
    <w:p w:rsidR="00296979" w:rsidRPr="00296979" w:rsidRDefault="00475A14" w:rsidP="00296979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am Vortag ab 18</w:t>
      </w:r>
      <w:r w:rsidR="00296979" w:rsidRPr="00296979">
        <w:rPr>
          <w:rFonts w:ascii="Arial" w:eastAsia="Times New Roman" w:hAnsi="Arial" w:cs="Arial"/>
          <w:sz w:val="22"/>
          <w:szCs w:val="22"/>
        </w:rPr>
        <w:t>.00 Uhr keine Nahrung, kein Kaugummi, nicht rauchen</w:t>
      </w:r>
    </w:p>
    <w:p w:rsidR="00296979" w:rsidRPr="00296979" w:rsidRDefault="00296979" w:rsidP="00296979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296979">
        <w:rPr>
          <w:rFonts w:ascii="Arial" w:eastAsia="Times New Roman" w:hAnsi="Arial" w:cs="Arial"/>
          <w:sz w:val="22"/>
          <w:szCs w:val="22"/>
        </w:rPr>
        <w:t>es ist nur Wasser oder Tee ohne Zucker erlaubt</w:t>
      </w:r>
    </w:p>
    <w:p w:rsidR="00296979" w:rsidRPr="00296979" w:rsidRDefault="00296979" w:rsidP="00296979">
      <w:pPr>
        <w:rPr>
          <w:rFonts w:ascii="Arial" w:hAnsi="Arial" w:cs="Arial"/>
          <w:sz w:val="22"/>
          <w:szCs w:val="22"/>
        </w:rPr>
      </w:pPr>
    </w:p>
    <w:p w:rsidR="00296979" w:rsidRPr="00296979" w:rsidRDefault="00296979" w:rsidP="00296979">
      <w:pPr>
        <w:rPr>
          <w:rFonts w:ascii="Arial" w:hAnsi="Arial" w:cs="Arial"/>
          <w:b/>
          <w:sz w:val="22"/>
          <w:szCs w:val="22"/>
        </w:rPr>
      </w:pPr>
      <w:r w:rsidRPr="00296979">
        <w:rPr>
          <w:rFonts w:ascii="Arial" w:hAnsi="Arial" w:cs="Arial"/>
          <w:b/>
          <w:sz w:val="22"/>
          <w:szCs w:val="22"/>
        </w:rPr>
        <w:t>Am Untersuchungstag:</w:t>
      </w:r>
    </w:p>
    <w:p w:rsidR="00296979" w:rsidRPr="00296979" w:rsidRDefault="00296979" w:rsidP="00296979">
      <w:pPr>
        <w:pStyle w:val="Listenabsatz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 w:rsidRPr="00296979">
        <w:rPr>
          <w:rFonts w:ascii="Arial" w:eastAsia="Times New Roman" w:hAnsi="Arial" w:cs="Arial"/>
          <w:sz w:val="22"/>
          <w:szCs w:val="22"/>
        </w:rPr>
        <w:t>Zähneputz</w:t>
      </w:r>
      <w:r>
        <w:rPr>
          <w:rFonts w:ascii="Arial" w:eastAsia="Times New Roman" w:hAnsi="Arial" w:cs="Arial"/>
          <w:sz w:val="22"/>
          <w:szCs w:val="22"/>
        </w:rPr>
        <w:t>en nur mit Wasser ohne Zahnpasta</w:t>
      </w:r>
      <w:r w:rsidRPr="00296979">
        <w:rPr>
          <w:rFonts w:ascii="Arial" w:eastAsia="Times New Roman" w:hAnsi="Arial" w:cs="Arial"/>
          <w:sz w:val="22"/>
          <w:szCs w:val="22"/>
        </w:rPr>
        <w:t>, danach gut ausspülen</w:t>
      </w:r>
    </w:p>
    <w:p w:rsidR="00296979" w:rsidRPr="00296979" w:rsidRDefault="00296979" w:rsidP="00296979">
      <w:pPr>
        <w:pStyle w:val="Listenabsatz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 w:rsidRPr="00296979">
        <w:rPr>
          <w:rFonts w:ascii="Arial" w:eastAsia="Times New Roman" w:hAnsi="Arial" w:cs="Arial"/>
          <w:sz w:val="22"/>
          <w:szCs w:val="22"/>
        </w:rPr>
        <w:t>weiterhin keine Nahrungsaufnahme, kein Kaugummi, absolutes Rauchverbot</w:t>
      </w:r>
    </w:p>
    <w:p w:rsidR="00296979" w:rsidRPr="00296979" w:rsidRDefault="00296979" w:rsidP="00296979">
      <w:pPr>
        <w:pStyle w:val="Listenabsatz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 w:rsidRPr="00296979">
        <w:rPr>
          <w:rFonts w:ascii="Arial" w:eastAsia="Times New Roman" w:hAnsi="Arial" w:cs="Arial"/>
          <w:sz w:val="22"/>
          <w:szCs w:val="22"/>
        </w:rPr>
        <w:t>Leitungswasser: einige Schlucke sind erlaubt</w:t>
      </w:r>
    </w:p>
    <w:p w:rsidR="00296979" w:rsidRPr="00296979" w:rsidRDefault="00296979" w:rsidP="00296979">
      <w:pPr>
        <w:rPr>
          <w:rFonts w:ascii="Arial" w:hAnsi="Arial" w:cs="Arial"/>
          <w:sz w:val="22"/>
          <w:szCs w:val="22"/>
        </w:rPr>
      </w:pPr>
    </w:p>
    <w:p w:rsidR="009A5C68" w:rsidRDefault="009A5C68" w:rsidP="00296979">
      <w:pPr>
        <w:spacing w:before="100" w:beforeAutospacing="1" w:after="100" w:afterAutospacing="1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Falls Sie den Termin </w:t>
      </w:r>
      <w:r w:rsidRPr="009A5C68">
        <w:rPr>
          <w:rFonts w:ascii="Arial" w:hAnsi="Arial" w:cs="Arial"/>
          <w:sz w:val="22"/>
          <w:szCs w:val="22"/>
        </w:rPr>
        <w:t>nicht einhalten können, sagen Sie bitte rechtzeitig</w:t>
      </w:r>
      <w:bookmarkStart w:id="0" w:name="_GoBack"/>
      <w:bookmarkEnd w:id="0"/>
      <w:r w:rsidRPr="009A5C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9A5C68">
        <w:rPr>
          <w:rFonts w:ascii="Arial" w:hAnsi="Arial" w:cs="Arial"/>
          <w:sz w:val="22"/>
          <w:szCs w:val="22"/>
        </w:rPr>
        <w:t>escheid.</w:t>
      </w:r>
    </w:p>
    <w:p w:rsidR="00296979" w:rsidRPr="00296979" w:rsidRDefault="00296979" w:rsidP="00296979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</w:rPr>
      </w:pPr>
      <w:r w:rsidRPr="00296979">
        <w:rPr>
          <w:rFonts w:ascii="Arial" w:hAnsi="Arial" w:cs="Arial"/>
          <w:b/>
          <w:bCs/>
          <w:sz w:val="22"/>
          <w:szCs w:val="22"/>
        </w:rPr>
        <w:t>Testdurchführung</w:t>
      </w:r>
    </w:p>
    <w:p w:rsidR="00296979" w:rsidRPr="00296979" w:rsidRDefault="00296979" w:rsidP="00296979">
      <w:pPr>
        <w:pStyle w:val="Listenabsatz"/>
        <w:numPr>
          <w:ilvl w:val="0"/>
          <w:numId w:val="4"/>
        </w:numPr>
        <w:spacing w:before="100" w:beforeAutospacing="1" w:after="100" w:afterAutospacing="1"/>
        <w:outlineLvl w:val="1"/>
        <w:rPr>
          <w:rFonts w:ascii="Arial" w:eastAsia="Times New Roman" w:hAnsi="Arial" w:cs="Arial"/>
          <w:bCs/>
          <w:sz w:val="22"/>
          <w:szCs w:val="22"/>
        </w:rPr>
      </w:pPr>
      <w:r w:rsidRPr="00296979">
        <w:rPr>
          <w:rFonts w:ascii="Arial" w:eastAsia="Times New Roman" w:hAnsi="Arial" w:cs="Arial"/>
          <w:bCs/>
          <w:sz w:val="22"/>
          <w:szCs w:val="22"/>
        </w:rPr>
        <w:t>Beim Test keine Nahrungsaufnahme, kein Kaugummi, nicht rauchen!</w:t>
      </w:r>
    </w:p>
    <w:p w:rsidR="00296979" w:rsidRPr="00296979" w:rsidRDefault="00296979" w:rsidP="00296979">
      <w:pPr>
        <w:pStyle w:val="Listenabsatz"/>
        <w:numPr>
          <w:ilvl w:val="0"/>
          <w:numId w:val="4"/>
        </w:numPr>
        <w:spacing w:before="100" w:beforeAutospacing="1" w:after="100" w:afterAutospacing="1"/>
        <w:outlineLvl w:val="1"/>
        <w:rPr>
          <w:rFonts w:ascii="Arial" w:eastAsia="Times New Roman" w:hAnsi="Arial" w:cs="Arial"/>
          <w:bCs/>
          <w:sz w:val="22"/>
          <w:szCs w:val="22"/>
        </w:rPr>
      </w:pPr>
      <w:r w:rsidRPr="00296979">
        <w:rPr>
          <w:rFonts w:ascii="Arial" w:eastAsia="Times New Roman" w:hAnsi="Arial" w:cs="Arial"/>
          <w:bCs/>
          <w:sz w:val="22"/>
          <w:szCs w:val="22"/>
        </w:rPr>
        <w:t>Mund mit Wasser ausspülen</w:t>
      </w:r>
    </w:p>
    <w:p w:rsidR="00296979" w:rsidRPr="00296979" w:rsidRDefault="00296979" w:rsidP="00296979">
      <w:pPr>
        <w:pStyle w:val="Listenabsatz"/>
        <w:numPr>
          <w:ilvl w:val="0"/>
          <w:numId w:val="4"/>
        </w:numPr>
        <w:spacing w:before="100" w:beforeAutospacing="1" w:after="100" w:afterAutospacing="1"/>
        <w:outlineLvl w:val="1"/>
        <w:rPr>
          <w:rFonts w:ascii="Arial" w:eastAsia="Times New Roman" w:hAnsi="Arial" w:cs="Arial"/>
          <w:bCs/>
          <w:sz w:val="22"/>
          <w:szCs w:val="22"/>
        </w:rPr>
      </w:pPr>
      <w:r w:rsidRPr="00296979">
        <w:rPr>
          <w:rFonts w:ascii="Arial" w:eastAsia="Times New Roman" w:hAnsi="Arial" w:cs="Arial"/>
          <w:bCs/>
          <w:sz w:val="22"/>
          <w:szCs w:val="22"/>
        </w:rPr>
        <w:t>Bestimmung des H2-Nüchternwertes in der Ausatemluft</w:t>
      </w:r>
    </w:p>
    <w:p w:rsidR="00296979" w:rsidRPr="00296979" w:rsidRDefault="00296979" w:rsidP="00296979">
      <w:pPr>
        <w:pStyle w:val="Listenabsatz"/>
        <w:numPr>
          <w:ilvl w:val="0"/>
          <w:numId w:val="4"/>
        </w:numPr>
        <w:spacing w:before="100" w:beforeAutospacing="1" w:after="100" w:afterAutospacing="1"/>
        <w:outlineLvl w:val="1"/>
        <w:rPr>
          <w:rFonts w:ascii="Arial" w:eastAsia="Times New Roman" w:hAnsi="Arial" w:cs="Arial"/>
          <w:bCs/>
          <w:sz w:val="22"/>
          <w:szCs w:val="22"/>
        </w:rPr>
      </w:pPr>
      <w:r w:rsidRPr="00296979">
        <w:rPr>
          <w:rFonts w:ascii="Arial" w:eastAsia="Times New Roman" w:hAnsi="Arial" w:cs="Arial"/>
          <w:bCs/>
          <w:sz w:val="22"/>
          <w:szCs w:val="22"/>
        </w:rPr>
        <w:t>Trinken der Zuckerlösung</w:t>
      </w:r>
    </w:p>
    <w:p w:rsidR="00296979" w:rsidRPr="00296979" w:rsidRDefault="00296979" w:rsidP="00296979">
      <w:pPr>
        <w:pStyle w:val="Listenabsatz"/>
        <w:numPr>
          <w:ilvl w:val="0"/>
          <w:numId w:val="4"/>
        </w:numPr>
        <w:spacing w:before="100" w:beforeAutospacing="1" w:after="100" w:afterAutospacing="1"/>
        <w:outlineLvl w:val="1"/>
        <w:rPr>
          <w:rFonts w:ascii="Arial" w:eastAsia="Times New Roman" w:hAnsi="Arial" w:cs="Arial"/>
          <w:bCs/>
          <w:sz w:val="22"/>
          <w:szCs w:val="22"/>
        </w:rPr>
      </w:pPr>
      <w:r w:rsidRPr="00296979">
        <w:rPr>
          <w:rFonts w:ascii="Arial" w:eastAsia="Times New Roman" w:hAnsi="Arial" w:cs="Arial"/>
          <w:bCs/>
          <w:sz w:val="22"/>
          <w:szCs w:val="22"/>
        </w:rPr>
        <w:t>Bestimmung des H2 in der Ausatemluft nach 15, 30, 60, 90, 120, 150 und 180 Minuten</w:t>
      </w:r>
    </w:p>
    <w:p w:rsidR="00296979" w:rsidRPr="00475A14" w:rsidRDefault="00296979" w:rsidP="00296979">
      <w:pPr>
        <w:outlineLvl w:val="1"/>
        <w:rPr>
          <w:rFonts w:ascii="Arial" w:hAnsi="Arial" w:cs="Arial"/>
          <w:b/>
          <w:bCs/>
          <w:sz w:val="22"/>
          <w:szCs w:val="22"/>
        </w:rPr>
      </w:pPr>
      <w:r w:rsidRPr="00475A14">
        <w:rPr>
          <w:rFonts w:ascii="Arial" w:hAnsi="Arial" w:cs="Arial"/>
          <w:b/>
          <w:bCs/>
          <w:sz w:val="22"/>
          <w:szCs w:val="22"/>
        </w:rPr>
        <w:t>ACHTUNG:</w:t>
      </w:r>
    </w:p>
    <w:p w:rsidR="00296979" w:rsidRPr="00296979" w:rsidRDefault="00296979" w:rsidP="00296979">
      <w:pPr>
        <w:outlineLvl w:val="1"/>
        <w:rPr>
          <w:rFonts w:ascii="Arial" w:hAnsi="Arial" w:cs="Arial"/>
          <w:bCs/>
          <w:sz w:val="22"/>
          <w:szCs w:val="22"/>
        </w:rPr>
      </w:pPr>
      <w:r w:rsidRPr="00296979">
        <w:rPr>
          <w:rFonts w:ascii="Arial" w:hAnsi="Arial" w:cs="Arial"/>
          <w:bCs/>
          <w:sz w:val="22"/>
          <w:szCs w:val="22"/>
        </w:rPr>
        <w:t xml:space="preserve">Das Trinken der Zuckerlösung kann ihre Symptome (Durchfall, </w:t>
      </w:r>
      <w:proofErr w:type="spellStart"/>
      <w:r w:rsidRPr="00296979">
        <w:rPr>
          <w:rFonts w:ascii="Arial" w:hAnsi="Arial" w:cs="Arial"/>
          <w:bCs/>
          <w:sz w:val="22"/>
          <w:szCs w:val="22"/>
        </w:rPr>
        <w:t>Völlegefühl</w:t>
      </w:r>
      <w:proofErr w:type="spellEnd"/>
      <w:r w:rsidRPr="00296979">
        <w:rPr>
          <w:rFonts w:ascii="Arial" w:hAnsi="Arial" w:cs="Arial"/>
          <w:bCs/>
          <w:sz w:val="22"/>
          <w:szCs w:val="22"/>
        </w:rPr>
        <w:t>, Blähungen, Bauchkrämpfe) am Tag der Testung vorübergehend (bis längstens 8 Stunden nach dem Test) auslösen bzw. verstärken. Bitte informieren Sie diesbezüglich das Fachpersonal, da diese Informationen für die Interpretation des Tests wichtig sind.</w:t>
      </w:r>
    </w:p>
    <w:sectPr w:rsidR="00296979" w:rsidRPr="00296979" w:rsidSect="00E34E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43" w:rsidRDefault="005C3943" w:rsidP="001277F9">
      <w:r>
        <w:separator/>
      </w:r>
    </w:p>
  </w:endnote>
  <w:endnote w:type="continuationSeparator" w:id="0">
    <w:p w:rsidR="005C3943" w:rsidRDefault="005C3943" w:rsidP="0012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24" w:rsidRDefault="00E062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9F" w:rsidRPr="00E06224" w:rsidRDefault="00732A8F" w:rsidP="00E06224">
    <w:pPr>
      <w:pStyle w:val="Fuzeile"/>
    </w:pPr>
    <w:fldSimple w:instr=" FILENAME  \p  \* MERGEFORMAT ">
      <w:r w:rsidR="00A0424E">
        <w:rPr>
          <w:noProof/>
        </w:rPr>
        <w:t>F:\QM  2008\Formulare Anmeldung\H2-Atemtest.docx</w:t>
      </w:r>
    </w:fldSimple>
    <w:r w:rsidR="00E06224">
      <w:t xml:space="preserve"> erstellt QMB / gültig ab </w:t>
    </w:r>
    <w:r w:rsidR="00E06224">
      <w:fldChar w:fldCharType="begin"/>
    </w:r>
    <w:r w:rsidR="00E06224">
      <w:instrText xml:space="preserve"> CREATEDATE  \@ "dd.MM.yyyy"  \* MERGEFORMAT </w:instrText>
    </w:r>
    <w:r w:rsidR="00E06224">
      <w:fldChar w:fldCharType="separate"/>
    </w:r>
    <w:r w:rsidR="00296979">
      <w:rPr>
        <w:noProof/>
      </w:rPr>
      <w:t>19.01.2015</w:t>
    </w:r>
    <w:r w:rsidR="00E0622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24" w:rsidRDefault="00E062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43" w:rsidRDefault="005C3943" w:rsidP="001277F9">
      <w:r>
        <w:separator/>
      </w:r>
    </w:p>
  </w:footnote>
  <w:footnote w:type="continuationSeparator" w:id="0">
    <w:p w:rsidR="005C3943" w:rsidRDefault="005C3943" w:rsidP="00127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24" w:rsidRDefault="00E062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24" w:rsidRDefault="00E0622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24" w:rsidRDefault="00E0622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B53"/>
    <w:multiLevelType w:val="hybridMultilevel"/>
    <w:tmpl w:val="399A2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365F0"/>
    <w:multiLevelType w:val="hybridMultilevel"/>
    <w:tmpl w:val="D416E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A5438"/>
    <w:multiLevelType w:val="hybridMultilevel"/>
    <w:tmpl w:val="F3AA7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36B8E"/>
    <w:multiLevelType w:val="hybridMultilevel"/>
    <w:tmpl w:val="D5BE7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13"/>
    <w:rsid w:val="00086119"/>
    <w:rsid w:val="00104C6E"/>
    <w:rsid w:val="001277F9"/>
    <w:rsid w:val="00296979"/>
    <w:rsid w:val="002A2AD9"/>
    <w:rsid w:val="002A3307"/>
    <w:rsid w:val="002E51DB"/>
    <w:rsid w:val="00324AB3"/>
    <w:rsid w:val="003A0E84"/>
    <w:rsid w:val="003A1754"/>
    <w:rsid w:val="003A2025"/>
    <w:rsid w:val="003A5151"/>
    <w:rsid w:val="003D2135"/>
    <w:rsid w:val="003E4099"/>
    <w:rsid w:val="003E6CBA"/>
    <w:rsid w:val="003F253C"/>
    <w:rsid w:val="004049E9"/>
    <w:rsid w:val="00475A14"/>
    <w:rsid w:val="00493B1E"/>
    <w:rsid w:val="004E6F4F"/>
    <w:rsid w:val="00524F5D"/>
    <w:rsid w:val="005414B1"/>
    <w:rsid w:val="005A28E5"/>
    <w:rsid w:val="005C3943"/>
    <w:rsid w:val="005C3D21"/>
    <w:rsid w:val="005D0057"/>
    <w:rsid w:val="005D1515"/>
    <w:rsid w:val="005E7439"/>
    <w:rsid w:val="005F69B8"/>
    <w:rsid w:val="00624431"/>
    <w:rsid w:val="006457D0"/>
    <w:rsid w:val="00692D15"/>
    <w:rsid w:val="00695D06"/>
    <w:rsid w:val="006A1231"/>
    <w:rsid w:val="006C0B41"/>
    <w:rsid w:val="0071379F"/>
    <w:rsid w:val="00732A8F"/>
    <w:rsid w:val="00761820"/>
    <w:rsid w:val="007853D0"/>
    <w:rsid w:val="007D7AF3"/>
    <w:rsid w:val="008135E2"/>
    <w:rsid w:val="00850263"/>
    <w:rsid w:val="00852797"/>
    <w:rsid w:val="00881A82"/>
    <w:rsid w:val="008927EF"/>
    <w:rsid w:val="00897D38"/>
    <w:rsid w:val="008C4E71"/>
    <w:rsid w:val="0092272B"/>
    <w:rsid w:val="00975BD0"/>
    <w:rsid w:val="0098432C"/>
    <w:rsid w:val="009A5C68"/>
    <w:rsid w:val="009D065A"/>
    <w:rsid w:val="00A0424E"/>
    <w:rsid w:val="00A0669B"/>
    <w:rsid w:val="00A32A53"/>
    <w:rsid w:val="00A42C22"/>
    <w:rsid w:val="00AF5EA4"/>
    <w:rsid w:val="00AF675A"/>
    <w:rsid w:val="00B259EB"/>
    <w:rsid w:val="00B26F47"/>
    <w:rsid w:val="00BD4328"/>
    <w:rsid w:val="00BD669D"/>
    <w:rsid w:val="00C4255F"/>
    <w:rsid w:val="00C64CD0"/>
    <w:rsid w:val="00C95E11"/>
    <w:rsid w:val="00D07F64"/>
    <w:rsid w:val="00D16A0B"/>
    <w:rsid w:val="00DC40BE"/>
    <w:rsid w:val="00DE5A32"/>
    <w:rsid w:val="00E06224"/>
    <w:rsid w:val="00E07813"/>
    <w:rsid w:val="00E34EEF"/>
    <w:rsid w:val="00E9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Arial" w:hAnsi="Arial" w:cs="Arial"/>
      <w:i/>
      <w:i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tabs>
        <w:tab w:val="left" w:pos="7380"/>
      </w:tabs>
      <w:outlineLvl w:val="1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outlineLvl w:val="4"/>
    </w:pPr>
    <w:rPr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tabs>
        <w:tab w:val="left" w:pos="5387"/>
      </w:tabs>
      <w:ind w:left="4956" w:hanging="4956"/>
      <w:outlineLvl w:val="6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3E4099"/>
    <w:rPr>
      <w:rFonts w:ascii="Arial" w:hAnsi="Arial" w:cs="Arial"/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E4099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Pr>
      <w:rFonts w:ascii="Arial" w:hAnsi="Arial" w:cs="Arial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Pr>
      <w:rFonts w:ascii="Arial" w:hAnsi="Arial" w:cs="Arial"/>
      <w:b/>
      <w:bCs/>
      <w:sz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697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Arial" w:hAnsi="Arial" w:cs="Arial"/>
      <w:i/>
      <w:i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tabs>
        <w:tab w:val="left" w:pos="7380"/>
      </w:tabs>
      <w:outlineLvl w:val="1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outlineLvl w:val="4"/>
    </w:pPr>
    <w:rPr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tabs>
        <w:tab w:val="left" w:pos="5387"/>
      </w:tabs>
      <w:ind w:left="4956" w:hanging="4956"/>
      <w:outlineLvl w:val="6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3E4099"/>
    <w:rPr>
      <w:rFonts w:ascii="Arial" w:hAnsi="Arial" w:cs="Arial"/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E4099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Pr>
      <w:rFonts w:ascii="Arial" w:hAnsi="Arial" w:cs="Arial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Pr>
      <w:rFonts w:ascii="Arial" w:hAnsi="Arial" w:cs="Arial"/>
      <w:b/>
      <w:bCs/>
      <w:sz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697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192B-6504-461F-9082-8A98A1FB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promedico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Dr. med. Höchter / Weingart</dc:creator>
  <cp:lastModifiedBy>Praxis</cp:lastModifiedBy>
  <cp:revision>3</cp:revision>
  <cp:lastPrinted>2015-01-28T16:23:00Z</cp:lastPrinted>
  <dcterms:created xsi:type="dcterms:W3CDTF">2015-07-06T15:12:00Z</dcterms:created>
  <dcterms:modified xsi:type="dcterms:W3CDTF">2016-12-05T07:20:00Z</dcterms:modified>
</cp:coreProperties>
</file>